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ANEXO XII –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PREGÃO ELETRÔNICO Nº 900110/2025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169" w:firstLine="0"/>
        <w:jc w:val="center"/>
        <w:rPr>
          <w:rFonts w:ascii="Spranq eco sans" w:cs="Spranq eco sans" w:eastAsia="Spranq eco sans" w:hAnsi="Spranq eco sans"/>
          <w:b w:val="1"/>
          <w:bCs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PROCESSO Nº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rtl w:val="0"/>
        </w:rPr>
        <w:t xml:space="preserve">23348.007285/2025-41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0"/>
        <w:jc w:val="center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0"/>
        <w:jc w:val="center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MODELO DE AUTORIZAÇÃO PARA A UTILIZAÇÃO DA GARANTIA E DE PAGAMENTO DIRETO (CONFORME ESTABELECIDO NA ALÍNEA “D” DO ITEM 1.2 DO ANEXO VII-B DA IN SEGES/MP Nº 5/2017</w:t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highlight w:val="white"/>
          <w:rtl w:val="0"/>
        </w:rPr>
        <w:t xml:space="preserve">(a ser preenchido no momento da assinatura do contrato)</w:t>
      </w:r>
    </w:p>
    <w:p w:rsidR="00000000" w:rsidDel="00000000" w:rsidP="00000000" w:rsidRDefault="00000000" w:rsidRPr="00000000" w14:paraId="0000000B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CONTRATO N° XXXX/XXXX</w:t>
      </w:r>
    </w:p>
    <w:p w:rsidR="00000000" w:rsidDel="00000000" w:rsidP="00000000" w:rsidRDefault="00000000" w:rsidRPr="00000000" w14:paraId="0000000E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3108"/>
        </w:tabs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(XXXXXXXXXXXXXXXXXXXXXX) (identificação do licitante), inscrita no CNPJ nº (XXXXXXXXXXXXXXX), por intermédio de seu representante legal, o Sr. (XXXXXXXXXXXXXXX) (nome do representante), portador da Cédula de Identidade RG nº (XXXXXXXXXXXXXXX) e do CPF nº (XXXXXXXXXXXXXXX), AUTORIZA, para os fins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u w:val="single"/>
          <w:rtl w:val="0"/>
        </w:rPr>
        <w:t xml:space="preserve">do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z w:val="22"/>
          <w:szCs w:val="22"/>
          <w:highlight w:val="white"/>
          <w:u w:val="single"/>
          <w:rtl w:val="0"/>
        </w:rPr>
        <w:t xml:space="preserve"> disposto na Instrução Normativa SEGES/MPOG nº 5, de 26 de maio de 2017</w:t>
      </w: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, da Secretaria de </w:t>
      </w: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highlight w:val="white"/>
          <w:rtl w:val="0"/>
        </w:rPr>
        <w:t xml:space="preserve">Gestão</w:t>
      </w: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 do Ministério do Planejamento, Orçamento e Gestão, e dos dispositivos correspondentes do Edital: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108"/>
        </w:tabs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( X ) que os valores relativos aos salários e demais verbas trabalhistas devidos aos trabalhadores </w:t>
      </w: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alocados na execução do contrato sejam descontados da fatura e pagos diretamente aos trabalhadores, quando houver falha no cumprimento dessas obrigações por parte da Contratada, até o momento da regularização, sem prejuízo das sanções cabíveis, conforme o conforme estabelecido na alínea "d" do item 1.2 do Anexo VII-B da IN SEGES/MPDG n. 5/2017;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108"/>
        </w:tabs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( X ) que os valores provisionados para o pagamento de férias, 13° salário e rescisão contratual dos </w:t>
      </w: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trabalhadores alocados na execução do contrato sejam destacados do valor mensal e depositados em conta-corrente vinculada, bloqueada para movimentação e aberta em nome da empresa junto a instituição bancária oficial, conforme estabelecido na alínea "d" do item 1.2 do Anexo VII-B da IN SEGES/MPDG n. 5/2017;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108"/>
        </w:tabs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( X ) que os valores devidos ao Fundo de Garantia do Tempo de Serviço - FGTS sejam retidos na fatura e </w:t>
      </w: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depositados diretamente nas respectivas contas vinculadas dos trabalhadores alocados na execução do contrato, observada a legislação específica, e conforme estabelecido na alínea "d" do item 1.2 do Anexo VII-B da IN SEGES/MPDG n. 5/2017;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3108"/>
        </w:tabs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( X ) que a Contratante utilize o valor da garantia prestada para realizar o pagamento direto das verbas </w:t>
      </w: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rescisórias aos trabalhadores alocados na execução do contrato, caso a Contratada não efetue tais pagamentos até o fim do segundo mês após o encerramento da vigência contratual, conforme estabelecido na alínea "d" do item 1.2 do Anexo VII-B da IN SEGES/MPDG n. 5/2017.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b w:val="1"/>
          <w:bCs w:val="1"/>
          <w:sz w:val="22"/>
          <w:szCs w:val="22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(XXXXXXXXXXXXXXX), em (XX) de (XXXXXXXXXXXXXXX) de (XXXX)</w:t>
      </w:r>
    </w:p>
    <w:p w:rsidR="00000000" w:rsidDel="00000000" w:rsidP="00000000" w:rsidRDefault="00000000" w:rsidRPr="00000000" w14:paraId="0000001B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108"/>
        </w:tabs>
        <w:jc w:val="both"/>
        <w:rPr>
          <w:rFonts w:ascii="Spranq eco sans" w:cs="Spranq eco sans" w:eastAsia="Spranq eco sans" w:hAnsi="Spranq eco sans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smallCap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smallCaps w:val="1"/>
          <w:color w:val="000000"/>
          <w:sz w:val="22"/>
          <w:szCs w:val="22"/>
          <w:highlight w:val="white"/>
          <w:rtl w:val="0"/>
        </w:rPr>
        <w:t xml:space="preserve">(ASSINATURA DO REPRESENTANTE LEGAL DO LICITANTE)</w:t>
      </w:r>
    </w:p>
    <w:p w:rsidR="00000000" w:rsidDel="00000000" w:rsidP="00000000" w:rsidRDefault="00000000" w:rsidRPr="00000000" w14:paraId="0000001F">
      <w:pPr>
        <w:widowControl w:val="0"/>
        <w:tabs>
          <w:tab w:val="left" w:leader="none" w:pos="3108"/>
        </w:tabs>
        <w:spacing w:after="0" w:before="0" w:lineRule="auto"/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smallCaps w:val="1"/>
          <w:color w:val="000000"/>
          <w:sz w:val="22"/>
          <w:szCs w:val="22"/>
          <w:highlight w:val="white"/>
          <w:rtl w:val="0"/>
        </w:rPr>
        <w:t xml:space="preserve">DA EMPRESA]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844" w:top="2567" w:left="1134" w:right="1127" w:header="1134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Times New Roman"/>
  <w:font w:name="Georgia"/>
  <w:font w:name="Spranq eco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915.0" w:type="dxa"/>
      <w:jc w:val="left"/>
      <w:tblInd w:w="-190.0" w:type="dxa"/>
      <w:tblLayout w:type="fixed"/>
      <w:tblLook w:val="0000"/>
    </w:tblPr>
    <w:tblGrid>
      <w:gridCol w:w="4843"/>
      <w:gridCol w:w="5072"/>
      <w:tblGridChange w:id="0">
        <w:tblGrid>
          <w:gridCol w:w="4843"/>
          <w:gridCol w:w="5072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00000a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Rua das Missões, 100 – Ponta Aguda</w:t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Blumenau/SC – CEP: 89.051-000</w:t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(47) 3331-7800 / compras@ifc.edu.br</w:t>
          </w:r>
        </w:p>
      </w:tc>
    </w:tr>
  </w:tbl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Spranq eco sans" w:cs="Spranq eco sans" w:eastAsia="Spranq eco sans" w:hAnsi="Spranq eco sans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Spranq eco sans" w:cs="Spranq eco sans" w:eastAsia="Spranq eco sans" w:hAnsi="Spranq eco sans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1" w:space="2" w:sz="8" w:val="single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  <w:rtl w:val="0"/>
      </w:rPr>
      <w:t xml:space="preserve">Instituto Federal Catarinense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color w:val="00000a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0" w:firstLine="0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left="0" w:right="0" w:firstLine="0"/>
      <w:jc w:val="center"/>
    </w:pPr>
    <w:rPr>
      <w:rFonts w:ascii="Times New Roman" w:cs="Times New Roman" w:eastAsia="Times New Roman" w:hAnsi="Times New Roman"/>
      <w:b w:val="1"/>
      <w:bCs w:val="1"/>
      <w:color w:val="000000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  <w:ind w:left="0" w:firstLine="0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AGU/CGU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